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F5" w:rsidRPr="00513C17" w:rsidRDefault="00513C17" w:rsidP="00513C17">
      <w:pPr>
        <w:pStyle w:val="Title"/>
        <w:tabs>
          <w:tab w:val="left" w:pos="4141"/>
        </w:tabs>
        <w:rPr>
          <w:rFonts w:ascii="Sylfaen" w:hAnsi="Sylfaen"/>
          <w:sz w:val="28"/>
          <w:szCs w:val="28"/>
          <w:lang w:val="ka-GE"/>
        </w:rPr>
      </w:pPr>
      <w:r>
        <w:rPr>
          <w:position w:val="140"/>
        </w:rPr>
        <w:tab/>
      </w:r>
      <w:r w:rsidRPr="00513C17">
        <w:rPr>
          <w:rFonts w:ascii="Sylfaen" w:hAnsi="Sylfaen"/>
          <w:position w:val="140"/>
          <w:sz w:val="28"/>
          <w:szCs w:val="28"/>
          <w:lang w:val="ka-GE"/>
        </w:rPr>
        <w:t>მელანჟი</w:t>
      </w:r>
    </w:p>
    <w:p w:rsidR="00F939F5" w:rsidRDefault="00513C17" w:rsidP="00513C17">
      <w:pPr>
        <w:pStyle w:val="Heading1"/>
      </w:pPr>
      <w:r w:rsidRPr="00513C17">
        <w:rPr>
          <w:b w:val="0"/>
          <w:bCs w:val="0"/>
        </w:rPr>
        <w:br w:type="column"/>
      </w:r>
    </w:p>
    <w:p w:rsidR="00F939F5" w:rsidRDefault="00F939F5">
      <w:pPr>
        <w:spacing w:line="283" w:lineRule="auto"/>
        <w:sectPr w:rsidR="00F939F5">
          <w:type w:val="continuous"/>
          <w:pgSz w:w="11910" w:h="16840"/>
          <w:pgMar w:top="420" w:right="220" w:bottom="280" w:left="160" w:header="720" w:footer="720" w:gutter="0"/>
          <w:cols w:num="2" w:space="720" w:equalWidth="0">
            <w:col w:w="2999" w:space="4671"/>
            <w:col w:w="3860"/>
          </w:cols>
        </w:sectPr>
      </w:pPr>
    </w:p>
    <w:p w:rsidR="00F939F5" w:rsidRDefault="00F939F5">
      <w:pPr>
        <w:pStyle w:val="BodyText"/>
        <w:rPr>
          <w:sz w:val="20"/>
        </w:rPr>
      </w:pPr>
    </w:p>
    <w:p w:rsidR="00F939F5" w:rsidRDefault="00F939F5">
      <w:pPr>
        <w:pStyle w:val="BodyText"/>
        <w:spacing w:before="2"/>
        <w:rPr>
          <w:sz w:val="10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392"/>
        <w:gridCol w:w="2360"/>
        <w:gridCol w:w="3706"/>
        <w:gridCol w:w="965"/>
      </w:tblGrid>
      <w:tr w:rsidR="00513C17">
        <w:trPr>
          <w:trHeight w:val="337"/>
        </w:trPr>
        <w:tc>
          <w:tcPr>
            <w:tcW w:w="191" w:type="dxa"/>
            <w:tcBorders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71"/>
              <w:ind w:left="54"/>
              <w:rPr>
                <w:rFonts w:ascii="DejaVu Sans"/>
                <w:b/>
                <w:sz w:val="17"/>
              </w:rPr>
            </w:pPr>
            <w:r>
              <w:rPr>
                <w:rFonts w:ascii="DejaVu Sans"/>
                <w:b/>
                <w:w w:val="60"/>
                <w:sz w:val="17"/>
              </w:rPr>
              <w:t>#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98"/>
              <w:ind w:left="41" w:right="6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დასახელება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98"/>
              <w:ind w:left="459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მიახლოვებითი ვიზუალი</w:t>
            </w:r>
          </w:p>
        </w:tc>
        <w:tc>
          <w:tcPr>
            <w:tcW w:w="3706" w:type="dxa"/>
            <w:tcBorders>
              <w:left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98"/>
              <w:ind w:left="117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ტექნილური მონაცემები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98"/>
              <w:ind w:left="128" w:right="93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რაოდენობა</w:t>
            </w:r>
          </w:p>
        </w:tc>
      </w:tr>
      <w:tr w:rsidR="00513C17">
        <w:trPr>
          <w:trHeight w:val="256"/>
        </w:trPr>
        <w:tc>
          <w:tcPr>
            <w:tcW w:w="191" w:type="dxa"/>
            <w:tcBorders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4"/>
              <w:rPr>
                <w:rFonts w:ascii="DejaVu Sans"/>
                <w:b/>
                <w:sz w:val="9"/>
              </w:rPr>
            </w:pPr>
          </w:p>
          <w:p w:rsidR="00513C17" w:rsidRDefault="00513C17">
            <w:pPr>
              <w:pStyle w:val="TableParagraph"/>
              <w:ind w:left="327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74873075" wp14:editId="015ADF76">
                  <wp:extent cx="1107470" cy="12207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70" cy="122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93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ორმხრივი სტელაჟი ხის ხუფით (კუნძული)</w:t>
            </w:r>
          </w:p>
        </w:tc>
        <w:tc>
          <w:tcPr>
            <w:tcW w:w="9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15"/>
                <w:sz w:val="12"/>
                <w:szCs w:val="12"/>
              </w:rPr>
              <w:t xml:space="preserve">L =125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5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24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241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66" w:line="155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= 125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32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61"/>
              <w:ind w:left="68"/>
              <w:rPr>
                <w:sz w:val="12"/>
              </w:rPr>
            </w:pPr>
            <w:r>
              <w:rPr>
                <w:w w:val="168"/>
                <w:sz w:val="12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56" w:lineRule="exact"/>
              <w:ind w:left="41" w:right="19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ორმხრივი სტელაჟი</w:t>
            </w:r>
          </w:p>
          <w:p w:rsidR="00513C17" w:rsidRDefault="00513C17">
            <w:pPr>
              <w:pStyle w:val="TableParagraph"/>
              <w:spacing w:line="150" w:lineRule="exact"/>
              <w:ind w:left="41" w:right="17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125 </w:t>
            </w:r>
            <w:r>
              <w:rPr>
                <w:w w:val="150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5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  <w:p w:rsidR="00513C17" w:rsidRDefault="00513C17">
            <w:pPr>
              <w:pStyle w:val="TableParagraph"/>
              <w:spacing w:line="150" w:lineRule="exact"/>
              <w:ind w:left="32"/>
              <w:rPr>
                <w:sz w:val="12"/>
                <w:szCs w:val="12"/>
              </w:rPr>
            </w:pPr>
            <w:r>
              <w:rPr>
                <w:w w:val="130"/>
                <w:sz w:val="12"/>
                <w:szCs w:val="12"/>
              </w:rPr>
              <w:t xml:space="preserve">თაროს </w:t>
            </w:r>
            <w:r>
              <w:rPr>
                <w:w w:val="150"/>
                <w:sz w:val="12"/>
                <w:szCs w:val="12"/>
              </w:rPr>
              <w:t xml:space="preserve">სისქე </w:t>
            </w:r>
            <w:r>
              <w:rPr>
                <w:w w:val="105"/>
                <w:sz w:val="12"/>
                <w:szCs w:val="12"/>
              </w:rPr>
              <w:t xml:space="preserve">= 0.8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40"/>
              <w:ind w:left="40"/>
              <w:jc w:val="center"/>
              <w:rPr>
                <w:sz w:val="15"/>
              </w:rPr>
            </w:pPr>
            <w:r>
              <w:rPr>
                <w:w w:val="170"/>
                <w:sz w:val="15"/>
              </w:rPr>
              <w:t>1</w:t>
            </w: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ზურგის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="Sylfaen" w:hAnsi="Sylfaen"/>
                <w:w w:val="125"/>
                <w:sz w:val="12"/>
                <w:szCs w:val="12"/>
                <w:lang w:val="ka-GE"/>
              </w:rPr>
              <w:t>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228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8 </w:t>
            </w:r>
            <w:r>
              <w:rPr>
                <w:w w:val="145"/>
                <w:sz w:val="12"/>
                <w:szCs w:val="12"/>
              </w:rPr>
              <w:t>ცალი ფასმაჩვენებელი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361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5" w:after="1"/>
              <w:rPr>
                <w:rFonts w:ascii="DejaVu Sans"/>
                <w:b/>
                <w:sz w:val="28"/>
              </w:rPr>
            </w:pPr>
          </w:p>
          <w:p w:rsidR="00513C17" w:rsidRDefault="00513C17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163B5529" wp14:editId="7D3ECE93">
                  <wp:extent cx="1005885" cy="5791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11"/>
              <w:rPr>
                <w:rFonts w:ascii="DejaVu Sans"/>
                <w:b/>
                <w:sz w:val="15"/>
              </w:rPr>
            </w:pPr>
          </w:p>
          <w:p w:rsidR="00513C17" w:rsidRDefault="00513C17">
            <w:pPr>
              <w:pStyle w:val="TableParagraph"/>
              <w:spacing w:line="155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53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103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32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  <w:bookmarkStart w:id="0" w:name="_GoBack"/>
            <w:bookmarkEnd w:id="0"/>
          </w:p>
          <w:p w:rsidR="00513C17" w:rsidRDefault="00513C17">
            <w:pPr>
              <w:pStyle w:val="TableParagraph"/>
              <w:spacing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125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82"/>
              <w:ind w:left="4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</w:tr>
      <w:tr w:rsidR="00513C17">
        <w:trPr>
          <w:trHeight w:val="406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66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454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ind w:left="67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6D87CA15" wp14:editId="0D6086C9">
                  <wp:extent cx="441671" cy="86868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71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9"/>
              <w:rPr>
                <w:rFonts w:ascii="DejaVu Sans"/>
                <w:b/>
                <w:sz w:val="17"/>
              </w:rPr>
            </w:pPr>
          </w:p>
          <w:p w:rsidR="00513C17" w:rsidRDefault="00513C17">
            <w:pPr>
              <w:pStyle w:val="TableParagraph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ორმხრივი სტელაჟის ფეხის კომპლექტი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23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66" w:line="146" w:lineRule="exact"/>
              <w:ind w:left="41" w:right="18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ორმხრივი სტელაჟის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66" w:line="14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ბოძი </w:t>
            </w:r>
            <w:r>
              <w:rPr>
                <w:w w:val="115"/>
                <w:sz w:val="12"/>
                <w:szCs w:val="12"/>
              </w:rPr>
              <w:t xml:space="preserve">+ </w:t>
            </w:r>
            <w:r>
              <w:rPr>
                <w:w w:val="140"/>
                <w:sz w:val="12"/>
                <w:szCs w:val="12"/>
              </w:rPr>
              <w:t>საბაზისო ფეხი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173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54" w:lineRule="exact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3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54" w:lineRule="exact"/>
              <w:ind w:left="41" w:right="14"/>
              <w:jc w:val="center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ფეხის კომპლექტი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54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54" w:lineRule="exact"/>
              <w:ind w:left="40"/>
              <w:jc w:val="center"/>
              <w:rPr>
                <w:sz w:val="15"/>
              </w:rPr>
            </w:pPr>
            <w:r>
              <w:rPr>
                <w:w w:val="170"/>
                <w:sz w:val="15"/>
              </w:rPr>
              <w:t>1</w:t>
            </w:r>
          </w:p>
        </w:tc>
      </w:tr>
      <w:tr w:rsidR="00513C17">
        <w:trPr>
          <w:trHeight w:val="151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1" w:lineRule="exact"/>
              <w:ind w:left="41" w:right="15"/>
              <w:jc w:val="center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ძირი </w:t>
            </w:r>
            <w:r>
              <w:rPr>
                <w:w w:val="105"/>
                <w:sz w:val="12"/>
                <w:szCs w:val="12"/>
              </w:rPr>
              <w:t xml:space="preserve">: 40 </w:t>
            </w:r>
            <w:r>
              <w:rPr>
                <w:w w:val="14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1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საბაზისო ფეხის სიგრძე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3C17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სისქე </w:t>
            </w:r>
            <w:r>
              <w:rPr>
                <w:w w:val="105"/>
                <w:sz w:val="12"/>
                <w:szCs w:val="12"/>
              </w:rPr>
              <w:t xml:space="preserve">= 2.0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329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="Sylfaen" w:hAnsi="Sylfaen"/>
                <w:w w:val="125"/>
                <w:sz w:val="12"/>
                <w:szCs w:val="12"/>
                <w:lang w:val="ka-GE"/>
              </w:rPr>
              <w:t>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253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4"/>
              <w:rPr>
                <w:rFonts w:ascii="DejaVu Sans"/>
                <w:b/>
                <w:sz w:val="5"/>
              </w:rPr>
            </w:pPr>
          </w:p>
          <w:p w:rsidR="00513C17" w:rsidRDefault="00513C17">
            <w:pPr>
              <w:pStyle w:val="TableParagraph"/>
              <w:ind w:left="551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4B1F89F0" wp14:editId="13FB8984">
                  <wp:extent cx="676491" cy="106070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91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90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ცალმხრივი სტელაჟი (კუნძულზე მისადგმელი)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10"/>
                <w:sz w:val="12"/>
                <w:szCs w:val="12"/>
              </w:rPr>
              <w:t xml:space="preserve">L </w:t>
            </w:r>
            <w:r>
              <w:rPr>
                <w:w w:val="105"/>
                <w:sz w:val="12"/>
                <w:szCs w:val="12"/>
              </w:rPr>
              <w:t xml:space="preserve">=90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0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78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513C17" w:rsidRDefault="00513C17">
            <w:pPr>
              <w:pStyle w:val="TableParagraph"/>
              <w:spacing w:before="4"/>
              <w:rPr>
                <w:rFonts w:ascii="DejaVu Sans"/>
                <w:b/>
                <w:sz w:val="11"/>
              </w:rPr>
            </w:pPr>
          </w:p>
          <w:p w:rsidR="00513C17" w:rsidRDefault="00513C17">
            <w:pPr>
              <w:pStyle w:val="TableParagraph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32" w:line="225" w:lineRule="auto"/>
              <w:ind w:left="41" w:right="15"/>
              <w:jc w:val="center"/>
              <w:rPr>
                <w:sz w:val="12"/>
                <w:szCs w:val="12"/>
              </w:rPr>
            </w:pPr>
            <w:r>
              <w:rPr>
                <w:spacing w:val="-5"/>
                <w:w w:val="145"/>
                <w:sz w:val="12"/>
                <w:szCs w:val="12"/>
              </w:rPr>
              <w:t xml:space="preserve">ცალმხრივი </w:t>
            </w:r>
            <w:r>
              <w:rPr>
                <w:spacing w:val="-4"/>
                <w:w w:val="145"/>
                <w:sz w:val="12"/>
                <w:szCs w:val="12"/>
              </w:rPr>
              <w:t xml:space="preserve">პრომო </w:t>
            </w:r>
            <w:r>
              <w:rPr>
                <w:w w:val="150"/>
                <w:sz w:val="12"/>
                <w:szCs w:val="12"/>
              </w:rPr>
              <w:t>სტელაჟი</w:t>
            </w:r>
          </w:p>
          <w:p w:rsidR="00513C17" w:rsidRDefault="00513C17">
            <w:pPr>
              <w:pStyle w:val="TableParagraph"/>
              <w:spacing w:line="225" w:lineRule="auto"/>
              <w:ind w:left="92" w:right="64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ხის დეტალებით </w:t>
            </w:r>
            <w:r>
              <w:rPr>
                <w:w w:val="155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90 </w:t>
            </w:r>
            <w:r>
              <w:rPr>
                <w:w w:val="15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</w:p>
          <w:p w:rsidR="00513C17" w:rsidRDefault="00513C17">
            <w:pPr>
              <w:pStyle w:val="TableParagraph"/>
              <w:spacing w:line="225" w:lineRule="auto"/>
              <w:ind w:left="32" w:right="256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სიგანე </w:t>
            </w:r>
            <w:r>
              <w:rPr>
                <w:w w:val="105"/>
                <w:sz w:val="12"/>
                <w:szCs w:val="12"/>
              </w:rPr>
              <w:t xml:space="preserve">= 900 </w:t>
            </w:r>
            <w:r>
              <w:rPr>
                <w:w w:val="145"/>
                <w:sz w:val="12"/>
                <w:szCs w:val="12"/>
              </w:rPr>
              <w:t xml:space="preserve">მმ სიმაღლე </w:t>
            </w:r>
            <w:r>
              <w:rPr>
                <w:w w:val="105"/>
                <w:sz w:val="12"/>
                <w:szCs w:val="12"/>
              </w:rPr>
              <w:t xml:space="preserve">= 1200 </w:t>
            </w:r>
            <w:r>
              <w:rPr>
                <w:w w:val="145"/>
                <w:sz w:val="12"/>
                <w:szCs w:val="12"/>
              </w:rPr>
              <w:t>მმ</w:t>
            </w:r>
          </w:p>
          <w:p w:rsidR="00513C17" w:rsidRDefault="00513C17">
            <w:pPr>
              <w:pStyle w:val="TableParagraph"/>
              <w:spacing w:line="16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  <w:p w:rsidR="00513C17" w:rsidRDefault="00513C17">
            <w:pPr>
              <w:pStyle w:val="TableParagraph"/>
              <w:spacing w:line="150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513C17" w:rsidRDefault="00513C17">
            <w:pPr>
              <w:pStyle w:val="TableParagraph"/>
              <w:spacing w:before="88"/>
              <w:ind w:left="4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="Sylfaen" w:hAnsi="Sylfaen"/>
                <w:w w:val="125"/>
                <w:sz w:val="12"/>
                <w:szCs w:val="12"/>
                <w:lang w:val="ka-GE"/>
              </w:rPr>
              <w:t>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2 </w:t>
            </w:r>
            <w:r>
              <w:rPr>
                <w:w w:val="145"/>
                <w:sz w:val="12"/>
                <w:szCs w:val="12"/>
              </w:rPr>
              <w:t>ცალი ფეხი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214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62" w:lineRule="exact"/>
              <w:ind w:left="32"/>
              <w:rPr>
                <w:w w:val="145"/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4 </w:t>
            </w:r>
            <w:r>
              <w:rPr>
                <w:w w:val="145"/>
                <w:sz w:val="12"/>
                <w:szCs w:val="12"/>
              </w:rPr>
              <w:t>ცალი ფასმაჩვენებელი</w:t>
            </w:r>
          </w:p>
          <w:p w:rsidR="00513C17" w:rsidRDefault="00513C17" w:rsidP="00513C17">
            <w:pPr>
              <w:pStyle w:val="TableParagraph"/>
              <w:spacing w:line="162" w:lineRule="exact"/>
              <w:ind w:left="32"/>
              <w:rPr>
                <w:rFonts w:ascii="Sylfaen" w:hAnsi="Sylfaen"/>
                <w:w w:val="145"/>
                <w:sz w:val="12"/>
                <w:szCs w:val="12"/>
                <w:lang w:val="ka-GE"/>
              </w:rPr>
            </w:pPr>
            <w:r>
              <w:rPr>
                <w:rFonts w:ascii="Sylfaen" w:hAnsi="Sylfaen"/>
                <w:w w:val="145"/>
                <w:sz w:val="12"/>
                <w:szCs w:val="12"/>
                <w:lang w:val="ka-GE"/>
              </w:rPr>
              <w:t>ლითონის ზურგი</w:t>
            </w:r>
          </w:p>
          <w:p w:rsidR="00513C17" w:rsidRDefault="00513C17" w:rsidP="00513C17">
            <w:pPr>
              <w:pStyle w:val="TableParagraph"/>
              <w:spacing w:line="162" w:lineRule="exact"/>
              <w:ind w:left="32"/>
              <w:rPr>
                <w:w w:val="145"/>
                <w:sz w:val="12"/>
                <w:szCs w:val="12"/>
              </w:rPr>
            </w:pPr>
            <w:r w:rsidRPr="00675D95">
              <w:rPr>
                <w:rFonts w:ascii="Sylfaen" w:hAnsi="Sylfaen"/>
                <w:sz w:val="12"/>
                <w:szCs w:val="12"/>
                <w:lang w:val="ka-GE"/>
              </w:rPr>
              <w:t>თურქული ლამინატი A485 MASSA</w:t>
            </w:r>
          </w:p>
          <w:p w:rsidR="00513C17" w:rsidRDefault="00513C17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507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4" w:after="1"/>
              <w:rPr>
                <w:rFonts w:ascii="DejaVu Sans"/>
                <w:b/>
                <w:sz w:val="28"/>
              </w:rPr>
            </w:pPr>
          </w:p>
          <w:p w:rsidR="00513C17" w:rsidRDefault="00513C17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33D751D0" wp14:editId="666A6FA1">
                  <wp:extent cx="1005885" cy="57911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513C17" w:rsidRDefault="00513C17">
            <w:pPr>
              <w:pStyle w:val="TableParagraph"/>
              <w:spacing w:before="6"/>
              <w:rPr>
                <w:rFonts w:ascii="DejaVu Sans"/>
                <w:b/>
                <w:sz w:val="16"/>
              </w:rPr>
            </w:pPr>
          </w:p>
          <w:p w:rsidR="00513C17" w:rsidRDefault="00513C17">
            <w:pPr>
              <w:pStyle w:val="TableParagraph"/>
              <w:spacing w:line="155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535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101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32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</w:p>
          <w:p w:rsidR="00513C17" w:rsidRDefault="00513C17">
            <w:pPr>
              <w:pStyle w:val="TableParagraph"/>
              <w:spacing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90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82"/>
              <w:ind w:left="4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</w:tr>
      <w:tr w:rsidR="00513C17">
        <w:trPr>
          <w:trHeight w:val="550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spacing w:before="66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939F5" w:rsidRDefault="00F939F5">
      <w:pPr>
        <w:rPr>
          <w:rFonts w:ascii="Times New Roman"/>
          <w:sz w:val="12"/>
        </w:rPr>
        <w:sectPr w:rsidR="00F939F5">
          <w:type w:val="continuous"/>
          <w:pgSz w:w="11910" w:h="16840"/>
          <w:pgMar w:top="420" w:right="220" w:bottom="280" w:left="16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392"/>
        <w:gridCol w:w="2360"/>
        <w:gridCol w:w="3706"/>
        <w:gridCol w:w="965"/>
      </w:tblGrid>
      <w:tr w:rsidR="00513C17">
        <w:trPr>
          <w:trHeight w:val="370"/>
        </w:trPr>
        <w:tc>
          <w:tcPr>
            <w:tcW w:w="191" w:type="dxa"/>
            <w:tcBorders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</w:tcPr>
          <w:p w:rsidR="00513C17" w:rsidRDefault="00513C17">
            <w:pPr>
              <w:pStyle w:val="TableParagraph"/>
              <w:spacing w:before="3"/>
              <w:rPr>
                <w:rFonts w:ascii="DejaVu Sans"/>
                <w:b/>
                <w:sz w:val="17"/>
              </w:rPr>
            </w:pPr>
          </w:p>
          <w:p w:rsidR="00513C17" w:rsidRDefault="00513C17">
            <w:pPr>
              <w:pStyle w:val="TableParagraph"/>
              <w:ind w:left="63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52AEB573" wp14:editId="1373DEB6">
                  <wp:extent cx="792888" cy="1097279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88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bottom w:val="nil"/>
            </w:tcBorders>
          </w:tcPr>
          <w:p w:rsidR="00513C17" w:rsidRDefault="00513C17">
            <w:pPr>
              <w:pStyle w:val="TableParagraph"/>
              <w:spacing w:before="102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ცალმხრივი სტელაჟი ხის ხუფით და გვერდებით</w:t>
            </w:r>
          </w:p>
        </w:tc>
        <w:tc>
          <w:tcPr>
            <w:tcW w:w="965" w:type="dxa"/>
            <w:tcBorders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241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before="57" w:line="164" w:lineRule="exact"/>
              <w:ind w:left="32"/>
              <w:rPr>
                <w:sz w:val="12"/>
                <w:szCs w:val="12"/>
              </w:rPr>
            </w:pPr>
            <w:r>
              <w:rPr>
                <w:w w:val="115"/>
                <w:sz w:val="12"/>
                <w:szCs w:val="12"/>
              </w:rPr>
              <w:t xml:space="preserve">L =100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5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158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38" w:lineRule="exact"/>
              <w:ind w:left="41" w:right="19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ცალმხრივი სტელაჟი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326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spacing w:before="53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6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47" w:lineRule="exact"/>
              <w:ind w:left="298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ხის ხუფით და</w:t>
            </w:r>
          </w:p>
          <w:p w:rsidR="00513C17" w:rsidRDefault="00513C17">
            <w:pPr>
              <w:pStyle w:val="TableParagraph"/>
              <w:spacing w:line="159" w:lineRule="exact"/>
              <w:ind w:left="377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გვერდებით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47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0"/>
                <w:sz w:val="12"/>
                <w:szCs w:val="12"/>
              </w:rPr>
              <w:t xml:space="preserve">= 1000 </w:t>
            </w:r>
            <w:r>
              <w:rPr>
                <w:w w:val="150"/>
                <w:sz w:val="12"/>
                <w:szCs w:val="12"/>
              </w:rPr>
              <w:t>მმ</w:t>
            </w:r>
          </w:p>
          <w:p w:rsidR="00513C17" w:rsidRDefault="00513C17">
            <w:pPr>
              <w:pStyle w:val="TableParagraph"/>
              <w:spacing w:line="159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before="31"/>
              <w:ind w:right="4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38" w:lineRule="exact"/>
              <w:ind w:left="41" w:right="17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100 </w:t>
            </w:r>
            <w:r>
              <w:rPr>
                <w:w w:val="150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158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157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="Sylfaen" w:hAnsi="Sylfaen"/>
                <w:w w:val="125"/>
                <w:sz w:val="12"/>
                <w:szCs w:val="12"/>
                <w:lang w:val="ka-GE"/>
              </w:rPr>
              <w:t>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158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ორმაგი ზურგებით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3C17">
        <w:trPr>
          <w:trHeight w:val="247"/>
        </w:trPr>
        <w:tc>
          <w:tcPr>
            <w:tcW w:w="191" w:type="dxa"/>
            <w:tcBorders>
              <w:top w:val="nil"/>
              <w:left w:val="single" w:sz="12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513C17" w:rsidRDefault="00513C17">
            <w:pPr>
              <w:pStyle w:val="TableParagraph"/>
              <w:spacing w:line="153" w:lineRule="exact"/>
              <w:ind w:left="63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მოყვება 1 ცალი ფეხი</w:t>
            </w:r>
          </w:p>
        </w:tc>
        <w:tc>
          <w:tcPr>
            <w:tcW w:w="965" w:type="dxa"/>
            <w:tcBorders>
              <w:top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426"/>
        </w:trPr>
        <w:tc>
          <w:tcPr>
            <w:tcW w:w="191" w:type="dxa"/>
            <w:tcBorders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</w:tcPr>
          <w:p w:rsidR="00513C17" w:rsidRDefault="00513C17">
            <w:pPr>
              <w:pStyle w:val="TableParagraph"/>
              <w:spacing w:before="9" w:after="1"/>
              <w:rPr>
                <w:rFonts w:ascii="DejaVu Sans"/>
                <w:b/>
                <w:sz w:val="27"/>
              </w:rPr>
            </w:pPr>
          </w:p>
          <w:p w:rsidR="00513C17" w:rsidRDefault="00513C17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5F33AF1A" wp14:editId="5CD1611E">
                  <wp:extent cx="1005885" cy="57912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bottom w:val="nil"/>
            </w:tcBorders>
          </w:tcPr>
          <w:p w:rsidR="00513C17" w:rsidRDefault="00513C17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513C17" w:rsidRDefault="00513C17">
            <w:pPr>
              <w:pStyle w:val="TableParagraph"/>
              <w:spacing w:before="102" w:line="164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200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line="153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535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spacing w:before="92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7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before="23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before="107"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100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before="73"/>
              <w:ind w:right="4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</w:tr>
      <w:tr w:rsidR="00513C17">
        <w:trPr>
          <w:trHeight w:val="468"/>
        </w:trPr>
        <w:tc>
          <w:tcPr>
            <w:tcW w:w="191" w:type="dxa"/>
            <w:tcBorders>
              <w:top w:val="nil"/>
              <w:left w:val="single" w:sz="12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513C17" w:rsidRDefault="00513C17">
            <w:pPr>
              <w:pStyle w:val="TableParagraph"/>
              <w:spacing w:before="57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549"/>
        </w:trPr>
        <w:tc>
          <w:tcPr>
            <w:tcW w:w="191" w:type="dxa"/>
            <w:tcBorders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bottom w:val="single" w:sz="12" w:space="0" w:color="000000"/>
            </w:tcBorders>
          </w:tcPr>
          <w:p w:rsidR="00513C17" w:rsidRDefault="00513C17">
            <w:pPr>
              <w:pStyle w:val="TableParagraph"/>
              <w:spacing w:before="5"/>
              <w:rPr>
                <w:rFonts w:ascii="DejaVu Sans"/>
                <w:b/>
                <w:sz w:val="11"/>
              </w:rPr>
            </w:pPr>
          </w:p>
          <w:p w:rsidR="00513C17" w:rsidRDefault="00513C17">
            <w:pPr>
              <w:pStyle w:val="TableParagraph"/>
              <w:ind w:left="624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6787B295" wp14:editId="5BDAF38A">
                  <wp:extent cx="329463" cy="914400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bottom w:val="nil"/>
            </w:tcBorders>
          </w:tcPr>
          <w:p w:rsidR="00513C17" w:rsidRDefault="00513C17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513C17" w:rsidRDefault="00513C17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513C17" w:rsidRDefault="00513C17">
            <w:pPr>
              <w:pStyle w:val="TableParagraph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ცალმხრივი სტელაჟის ფეხის კომპლექტი</w:t>
            </w:r>
          </w:p>
        </w:tc>
        <w:tc>
          <w:tcPr>
            <w:tcW w:w="965" w:type="dxa"/>
            <w:tcBorders>
              <w:bottom w:val="nil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C17">
        <w:trPr>
          <w:trHeight w:val="600"/>
        </w:trPr>
        <w:tc>
          <w:tcPr>
            <w:tcW w:w="191" w:type="dxa"/>
            <w:tcBorders>
              <w:top w:val="nil"/>
              <w:left w:val="single" w:sz="12" w:space="0" w:color="000000"/>
              <w:bottom w:val="nil"/>
            </w:tcBorders>
          </w:tcPr>
          <w:p w:rsidR="00513C17" w:rsidRDefault="00513C17">
            <w:pPr>
              <w:pStyle w:val="TableParagraph"/>
              <w:spacing w:before="3"/>
              <w:rPr>
                <w:rFonts w:ascii="DejaVu Sans"/>
                <w:b/>
                <w:sz w:val="14"/>
              </w:rPr>
            </w:pPr>
          </w:p>
          <w:p w:rsidR="00513C17" w:rsidRDefault="00513C17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8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before="13" w:line="225" w:lineRule="auto"/>
              <w:ind w:left="92" w:right="66"/>
              <w:jc w:val="center"/>
              <w:rPr>
                <w:sz w:val="12"/>
                <w:szCs w:val="12"/>
              </w:rPr>
            </w:pPr>
            <w:r>
              <w:rPr>
                <w:spacing w:val="-5"/>
                <w:w w:val="145"/>
                <w:sz w:val="12"/>
                <w:szCs w:val="12"/>
              </w:rPr>
              <w:t xml:space="preserve">ცალმხრივი სტელაჟის </w:t>
            </w:r>
            <w:r>
              <w:rPr>
                <w:w w:val="145"/>
                <w:sz w:val="12"/>
                <w:szCs w:val="12"/>
              </w:rPr>
              <w:t xml:space="preserve">ფეხის კომპლექტი ძირი </w:t>
            </w:r>
            <w:r>
              <w:rPr>
                <w:w w:val="115"/>
                <w:sz w:val="12"/>
                <w:szCs w:val="12"/>
              </w:rPr>
              <w:t xml:space="preserve">: 40 </w:t>
            </w:r>
            <w:r>
              <w:rPr>
                <w:w w:val="14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bottom w:val="single" w:sz="12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before="97" w:line="225" w:lineRule="auto"/>
              <w:ind w:left="32" w:right="1916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ბოძი </w:t>
            </w:r>
            <w:r>
              <w:rPr>
                <w:w w:val="110"/>
                <w:sz w:val="12"/>
                <w:szCs w:val="12"/>
              </w:rPr>
              <w:t xml:space="preserve">+ </w:t>
            </w:r>
            <w:r>
              <w:rPr>
                <w:w w:val="145"/>
                <w:sz w:val="12"/>
                <w:szCs w:val="12"/>
              </w:rPr>
              <w:t xml:space="preserve">საბაზისო ფეხი 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5"/>
                <w:sz w:val="12"/>
                <w:szCs w:val="12"/>
              </w:rPr>
              <w:t>მმ</w:t>
            </w:r>
          </w:p>
          <w:p w:rsidR="00513C17" w:rsidRDefault="00513C17">
            <w:pPr>
              <w:pStyle w:val="TableParagraph"/>
              <w:spacing w:line="146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საბაზისო ფეხის სიგრძე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13C17" w:rsidRDefault="00513C17">
            <w:pPr>
              <w:pStyle w:val="TableParagraph"/>
              <w:spacing w:before="7"/>
              <w:rPr>
                <w:rFonts w:ascii="DejaVu Sans"/>
                <w:b/>
                <w:sz w:val="12"/>
              </w:rPr>
            </w:pPr>
          </w:p>
          <w:p w:rsidR="00513C17" w:rsidRDefault="00513C17">
            <w:pPr>
              <w:pStyle w:val="TableParagraph"/>
              <w:spacing w:before="1"/>
              <w:ind w:right="417"/>
              <w:jc w:val="right"/>
              <w:rPr>
                <w:sz w:val="15"/>
              </w:rPr>
            </w:pPr>
            <w:r>
              <w:rPr>
                <w:w w:val="170"/>
                <w:sz w:val="15"/>
              </w:rPr>
              <w:t>1</w:t>
            </w:r>
          </w:p>
        </w:tc>
      </w:tr>
      <w:tr w:rsidR="00513C17">
        <w:trPr>
          <w:trHeight w:val="457"/>
        </w:trPr>
        <w:tc>
          <w:tcPr>
            <w:tcW w:w="19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single" w:sz="12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bottom w:val="single" w:sz="12" w:space="0" w:color="000000"/>
            </w:tcBorders>
          </w:tcPr>
          <w:p w:rsidR="00513C17" w:rsidRDefault="00513C1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single" w:sz="12" w:space="0" w:color="000000"/>
            </w:tcBorders>
          </w:tcPr>
          <w:p w:rsidR="00513C17" w:rsidRDefault="00513C17">
            <w:pPr>
              <w:pStyle w:val="TableParagraph"/>
              <w:spacing w:line="143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="Sylfaen" w:hAnsi="Sylfaen"/>
                <w:w w:val="125"/>
                <w:sz w:val="12"/>
                <w:szCs w:val="12"/>
                <w:lang w:val="ka-GE"/>
              </w:rPr>
              <w:t>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bottom w:val="single" w:sz="12" w:space="0" w:color="000000"/>
            </w:tcBorders>
          </w:tcPr>
          <w:p w:rsidR="00513C17" w:rsidRDefault="00513C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939F5" w:rsidRDefault="00F939F5">
      <w:pPr>
        <w:pStyle w:val="BodyText"/>
        <w:rPr>
          <w:sz w:val="20"/>
        </w:rPr>
      </w:pPr>
    </w:p>
    <w:p w:rsidR="00F939F5" w:rsidRDefault="00F939F5">
      <w:pPr>
        <w:pStyle w:val="BodyText"/>
        <w:rPr>
          <w:sz w:val="18"/>
        </w:rPr>
      </w:pPr>
    </w:p>
    <w:sectPr w:rsidR="00F939F5">
      <w:pgSz w:w="11910" w:h="16840"/>
      <w:pgMar w:top="360" w:right="2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PG DedaEna Block GPL&amp;GNU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39F5"/>
    <w:rsid w:val="00513C17"/>
    <w:rsid w:val="00740FA3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2D22"/>
  <w15:docId w15:val="{AD48D77C-F509-4E0B-A0B1-26DECDB1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PG DedaEna Block GPL&amp;GNU" w:eastAsia="BPG DedaEna Block GPL&amp;GNU" w:hAnsi="BPG DedaEna Block GPL&amp;GNU" w:cs="BPG DedaEna Block GPL&amp;GNU"/>
      <w:lang w:val="et-EE"/>
    </w:rPr>
  </w:style>
  <w:style w:type="paragraph" w:styleId="Heading1">
    <w:name w:val="heading 1"/>
    <w:basedOn w:val="Normal"/>
    <w:uiPriority w:val="1"/>
    <w:qFormat/>
    <w:pPr>
      <w:spacing w:before="75"/>
      <w:ind w:left="214"/>
      <w:outlineLvl w:val="0"/>
    </w:pPr>
    <w:rPr>
      <w:rFonts w:ascii="DejaVu Sans" w:eastAsia="DejaVu Sans" w:hAnsi="DejaVu Sans" w:cs="DejaVu Sans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ejaVu Sans" w:eastAsia="DejaVu Sans" w:hAnsi="DejaVu Sans" w:cs="DejaVu Sans"/>
      <w:b/>
      <w:bCs/>
      <w:sz w:val="11"/>
      <w:szCs w:val="11"/>
    </w:rPr>
  </w:style>
  <w:style w:type="paragraph" w:styleId="Title">
    <w:name w:val="Title"/>
    <w:basedOn w:val="Normal"/>
    <w:uiPriority w:val="1"/>
    <w:qFormat/>
    <w:pPr>
      <w:ind w:left="214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Company>HP Inc.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ODILADZE</dc:creator>
  <cp:lastModifiedBy>Natia Kuprava</cp:lastModifiedBy>
  <cp:revision>3</cp:revision>
  <dcterms:created xsi:type="dcterms:W3CDTF">2020-01-15T12:50:00Z</dcterms:created>
  <dcterms:modified xsi:type="dcterms:W3CDTF">2020-01-15T12:57:00Z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2020-01-15T00:00:00Z</vt:filetime>
  </property>
</Properties>
</file>